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rPr>
          <w:b/>
          <w:sz w:val="72"/>
          <w:szCs w:val="72"/>
        </w:rPr>
      </w:pPr>
      <w:r>
        <w:rPr>
          <w:b/>
          <w:sz w:val="72"/>
          <w:szCs w:val="72"/>
        </w:rPr>
        <w:t>Press Release</w:t>
      </w:r>
      <w:bookmarkStart w:id="0" w:name="_GoBack"/>
      <w:bookmarkEnd w:id="0"/>
    </w:p>
    <w:sdt>
      <w:sdtPr>
        <w:rPr>
          <w:rFonts w:asciiTheme="minorHAnsi" w:hAnsiTheme="minorHAnsi" w:cstheme="minorHAnsi"/>
          <w:b/>
          <w:sz w:val="40"/>
          <w:szCs w:val="40"/>
        </w:rPr>
        <w:alias w:val="Comments"/>
        <w:id w:val="434909365"/>
        <w:placeholder>
          <w:docPart w:val="5C8716059DAD4AABAF26272536496DB7"/>
        </w:placeholder>
        <w:dataBinding w:prefixMappings="xmlns:ns0='http://purl.org/dc/elements/1.1/' xmlns:ns1='http://schemas.openxmlformats.org/package/2006/metadata/core-properties' " w:xpath="/ns1:coreProperties[1]/ns0:description[1]" w:storeItemID="{6C3C8BC8-F283-45AE-878A-BAB7291924A1}"/>
        <w:text w:multiLine="1"/>
      </w:sdtPr>
      <w:sdtContent>
        <w:p>
          <w:pPr>
            <w:pStyle w:val="Heading1"/>
            <w:rPr>
              <w:rFonts w:asciiTheme="minorHAnsi" w:hAnsiTheme="minorHAnsi" w:cstheme="minorHAnsi"/>
              <w:b/>
              <w:sz w:val="40"/>
              <w:szCs w:val="40"/>
            </w:rPr>
          </w:pPr>
          <w:r>
            <w:rPr>
              <w:rFonts w:asciiTheme="minorHAnsi" w:hAnsiTheme="minorHAnsi" w:cstheme="minorHAnsi"/>
              <w:b/>
              <w:sz w:val="40"/>
              <w:szCs w:val="40"/>
            </w:rPr>
            <w:t>RYAN CHILSON to Represent the USA in the United World Games in Austria this Summer.</w:t>
          </w:r>
        </w:p>
      </w:sdtContent>
    </w:sdt>
    <w:p>
      <w:pPr>
        <w:pStyle w:val="Heading2"/>
        <w:rPr>
          <w:rFonts w:cstheme="minorHAnsi"/>
          <w:sz w:val="32"/>
          <w:szCs w:val="32"/>
        </w:rPr>
      </w:pPr>
      <w:r>
        <w:rPr>
          <w:rFonts w:cstheme="minorHAnsi"/>
          <w:sz w:val="32"/>
          <w:szCs w:val="32"/>
          <w:highlight w:val="lightGray"/>
        </w:rPr>
        <w:t>Student-athletes are selected from a National pool based on athletics, leadership ability, and character</w:t>
      </w:r>
      <w:r>
        <w:rPr>
          <w:rFonts w:cstheme="minorHAnsi"/>
          <w:sz w:val="32"/>
          <w:szCs w:val="32"/>
        </w:rPr>
        <w:t xml:space="preserve">. </w:t>
      </w:r>
    </w:p>
    <w:p>
      <w:pPr>
        <w:pStyle w:val="BodyText"/>
        <w:ind w:firstLine="0"/>
        <w:jc w:val="left"/>
        <w:rPr>
          <w:rFonts w:cstheme="minorHAnsi"/>
          <w:sz w:val="32"/>
          <w:szCs w:val="32"/>
        </w:rPr>
      </w:pPr>
      <w:r>
        <w:rPr>
          <w:rStyle w:val="Emphasis"/>
          <w:rFonts w:asciiTheme="minorHAnsi" w:hAnsiTheme="minorHAnsi" w:cstheme="minorHAnsi"/>
          <w:sz w:val="32"/>
          <w:szCs w:val="32"/>
        </w:rPr>
        <w:t xml:space="preserve">Littleton, CO – </w:t>
      </w:r>
      <w:sdt>
        <w:sdtPr>
          <w:rPr>
            <w:rStyle w:val="Emphasis"/>
            <w:rFonts w:asciiTheme="minorHAnsi" w:hAnsiTheme="minorHAnsi" w:cstheme="minorHAnsi"/>
            <w:sz w:val="32"/>
            <w:szCs w:val="32"/>
          </w:rPr>
          <w:alias w:val="Date"/>
          <w:tag w:val="Date"/>
          <w:id w:val="434909307"/>
          <w:placeholder>
            <w:docPart w:val="D8A6D29B63F643AAB4524BBFE04F9AD5"/>
          </w:placeholder>
          <w:date w:fullDate="2019-03-26T00:00:00Z">
            <w:dateFormat w:val="MMMM d, yyyy"/>
            <w:lid w:val="en-US"/>
            <w:storeMappedDataAs w:val="dateTime"/>
            <w:calendar w:val="gregorian"/>
          </w:date>
        </w:sdtPr>
        <w:sdtContent>
          <w:r>
            <w:rPr>
              <w:rStyle w:val="Emphasis"/>
              <w:rFonts w:asciiTheme="minorHAnsi" w:hAnsiTheme="minorHAnsi" w:cstheme="minorHAnsi"/>
              <w:sz w:val="32"/>
              <w:szCs w:val="32"/>
            </w:rPr>
            <w:t>March 26, 2019</w:t>
          </w:r>
        </w:sdtContent>
      </w:sdt>
      <w:r>
        <w:rPr>
          <w:rStyle w:val="Emphasis"/>
          <w:rFonts w:asciiTheme="minorHAnsi" w:hAnsiTheme="minorHAnsi" w:cstheme="minorHAnsi"/>
          <w:sz w:val="32"/>
          <w:szCs w:val="32"/>
        </w:rPr>
        <w:t>:</w:t>
      </w:r>
      <w:r>
        <w:rPr>
          <w:rFonts w:cstheme="minorHAnsi"/>
          <w:sz w:val="32"/>
          <w:szCs w:val="32"/>
        </w:rPr>
        <w:t xml:space="preserve">  Ryan Chilson, a local Basketball student-athlete from Heritage High School in Littleton, CO, has been selected by </w:t>
      </w:r>
      <w:proofErr w:type="spellStart"/>
      <w:r>
        <w:rPr>
          <w:rFonts w:cstheme="minorHAnsi"/>
          <w:sz w:val="32"/>
          <w:szCs w:val="32"/>
        </w:rPr>
        <w:t>STUDENTathleteWorld</w:t>
      </w:r>
      <w:proofErr w:type="spellEnd"/>
      <w:r>
        <w:rPr>
          <w:rFonts w:cstheme="minorHAnsi"/>
          <w:sz w:val="32"/>
          <w:szCs w:val="32"/>
        </w:rPr>
        <w:t xml:space="preserve"> to represent the United States in the United World Games, an International Sporting Competition to be held in Klagenfurt, Austria June 20-23, 2019. For more information on the United World Games, please visit www.unitedworldgames.com</w:t>
      </w:r>
    </w:p>
    <w:p>
      <w:pPr>
        <w:pStyle w:val="BodyText"/>
        <w:ind w:firstLine="0"/>
        <w:jc w:val="left"/>
        <w:rPr>
          <w:rFonts w:cstheme="minorHAnsi"/>
          <w:sz w:val="32"/>
          <w:szCs w:val="32"/>
        </w:rPr>
      </w:pPr>
      <w:r>
        <w:rPr>
          <w:rFonts w:cstheme="minorHAnsi"/>
          <w:sz w:val="32"/>
          <w:szCs w:val="32"/>
        </w:rPr>
        <w:t xml:space="preserve">Student-athletes are chosen for the team based on a combination of their athletic ability as well as their academics, leadership ability, and character. The trip includes not only the international sport competition but also sightseeing and opportunities for personal growth and leadership development through international travel. </w:t>
      </w:r>
    </w:p>
    <w:p>
      <w:pPr>
        <w:pStyle w:val="BodyText"/>
        <w:ind w:firstLine="0"/>
        <w:jc w:val="left"/>
        <w:rPr>
          <w:rStyle w:val="Emphasis"/>
          <w:rFonts w:asciiTheme="minorHAnsi" w:hAnsiTheme="minorHAnsi" w:cstheme="minorHAnsi"/>
          <w:sz w:val="32"/>
          <w:szCs w:val="32"/>
        </w:rPr>
      </w:pPr>
      <w:r>
        <w:rPr>
          <w:rStyle w:val="Emphasis"/>
          <w:rFonts w:asciiTheme="minorHAnsi" w:hAnsiTheme="minorHAnsi" w:cstheme="minorHAnsi"/>
          <w:sz w:val="32"/>
          <w:szCs w:val="32"/>
        </w:rPr>
        <w:t xml:space="preserve">For more information on </w:t>
      </w:r>
      <w:proofErr w:type="spellStart"/>
      <w:r>
        <w:rPr>
          <w:rStyle w:val="Emphasis"/>
          <w:rFonts w:asciiTheme="minorHAnsi" w:hAnsiTheme="minorHAnsi" w:cstheme="minorHAnsi"/>
          <w:sz w:val="32"/>
          <w:szCs w:val="32"/>
        </w:rPr>
        <w:t>STUDENTathleteWorld</w:t>
      </w:r>
      <w:proofErr w:type="spellEnd"/>
      <w:r>
        <w:rPr>
          <w:rStyle w:val="Emphasis"/>
          <w:rFonts w:asciiTheme="minorHAnsi" w:hAnsiTheme="minorHAnsi" w:cstheme="minorHAnsi"/>
          <w:sz w:val="32"/>
          <w:szCs w:val="32"/>
        </w:rPr>
        <w:t xml:space="preserve">, please visit </w:t>
      </w:r>
      <w:hyperlink r:id="rId7" w:history="1">
        <w:r>
          <w:rPr>
            <w:rStyle w:val="Hyperlink"/>
            <w:rFonts w:cstheme="minorHAnsi"/>
            <w:spacing w:val="-10"/>
            <w:sz w:val="32"/>
            <w:szCs w:val="32"/>
          </w:rPr>
          <w:t>www.STUDENTathleteWorld.com</w:t>
        </w:r>
      </w:hyperlink>
    </w:p>
    <w:p>
      <w:pPr>
        <w:pStyle w:val="BodyText"/>
        <w:ind w:firstLine="0"/>
        <w:jc w:val="left"/>
        <w:rPr>
          <w:rStyle w:val="Emphasis"/>
          <w:rFonts w:asciiTheme="minorHAnsi" w:hAnsiTheme="minorHAnsi" w:cstheme="minorHAnsi"/>
          <w:sz w:val="28"/>
          <w:szCs w:val="28"/>
        </w:rPr>
      </w:pPr>
    </w:p>
    <w:p>
      <w:pPr>
        <w:pStyle w:val="BodyText"/>
        <w:ind w:left="-144"/>
        <w:rPr>
          <w:rFonts w:cstheme="minorHAnsi"/>
          <w:b/>
          <w:spacing w:val="-10"/>
          <w:sz w:val="28"/>
          <w:szCs w:val="28"/>
        </w:rPr>
      </w:pPr>
      <w:r>
        <w:rPr>
          <w:noProof/>
        </w:rPr>
        <w:lastRenderedPageBreak/>
        <w:drawing>
          <wp:inline distT="0" distB="0" distL="0" distR="0">
            <wp:extent cx="6619380" cy="7142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8507" cy="7206280"/>
                    </a:xfrm>
                    <a:prstGeom prst="rect">
                      <a:avLst/>
                    </a:prstGeom>
                  </pic:spPr>
                </pic:pic>
              </a:graphicData>
            </a:graphic>
          </wp:inline>
        </w:drawing>
      </w: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40"/>
        <w:szCs w:val="40"/>
      </w:rPr>
    </w:pPr>
    <w:r>
      <w:br/>
    </w:r>
    <w:r>
      <w:rPr>
        <w:noProof/>
        <w:sz w:val="40"/>
        <w:szCs w:val="40"/>
      </w:rPr>
      <w:drawing>
        <wp:inline distT="0" distB="0" distL="0" distR="0">
          <wp:extent cx="5943600" cy="1981200"/>
          <wp:effectExtent l="0" t="0" r="0" b="0"/>
          <wp:docPr id="2" name="Picture 2" descr="Macintosh HD:Users:timryerson:Dropbox:Photos:STUDENTathleteWorld:SaW Logos:USA:Student Athlete Wor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ryerson:Dropbox:Photos:STUDENTathleteWorld:SaW Logos:USA:Student Athlete Worl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8A80AA-2E2B-4020-9E6A-88AC5D24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pPr>
      <w:keepNext/>
      <w:keepLines/>
      <w:spacing w:line="240" w:lineRule="auto"/>
      <w:ind w:left="720"/>
      <w:outlineLvl w:val="0"/>
    </w:pPr>
    <w:rPr>
      <w:rFonts w:asciiTheme="majorHAnsi" w:eastAsia="Times New Roman" w:hAnsiTheme="majorHAnsi" w:cs="Times New Roman"/>
      <w:spacing w:val="-15"/>
      <w:kern w:val="28"/>
      <w:sz w:val="24"/>
      <w:szCs w:val="20"/>
    </w:rPr>
  </w:style>
  <w:style w:type="paragraph" w:styleId="Heading2">
    <w:name w:val="heading 2"/>
    <w:basedOn w:val="Normal"/>
    <w:next w:val="BodyText"/>
    <w:link w:val="Heading2Char"/>
    <w:qFormat/>
    <w:pPr>
      <w:keepNext/>
      <w:keepLines/>
      <w:spacing w:line="240" w:lineRule="auto"/>
      <w:ind w:left="720"/>
      <w:outlineLvl w:val="1"/>
    </w:pPr>
    <w:rPr>
      <w:rFonts w:eastAsia="Times New Roman" w:cs="Times New Roman"/>
      <w:spacing w:val="-1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heme="majorHAnsi" w:eastAsia="Times New Roman" w:hAnsiTheme="majorHAnsi" w:cs="Times New Roman"/>
      <w:spacing w:val="-15"/>
      <w:kern w:val="28"/>
      <w:sz w:val="24"/>
      <w:szCs w:val="20"/>
    </w:rPr>
  </w:style>
  <w:style w:type="character" w:customStyle="1" w:styleId="Heading2Char">
    <w:name w:val="Heading 2 Char"/>
    <w:basedOn w:val="DefaultParagraphFont"/>
    <w:link w:val="Heading2"/>
    <w:rPr>
      <w:rFonts w:eastAsia="Times New Roman" w:cs="Times New Roman"/>
      <w:spacing w:val="-10"/>
      <w:kern w:val="28"/>
      <w:sz w:val="24"/>
      <w:szCs w:val="20"/>
    </w:rPr>
  </w:style>
  <w:style w:type="paragraph" w:styleId="BodyText">
    <w:name w:val="Body Text"/>
    <w:basedOn w:val="Normal"/>
    <w:link w:val="BodyTextChar"/>
    <w:qFormat/>
    <w:pPr>
      <w:spacing w:line="320" w:lineRule="atLeast"/>
      <w:ind w:left="720" w:firstLine="360"/>
      <w:jc w:val="both"/>
    </w:pPr>
    <w:rPr>
      <w:rFonts w:eastAsia="Times New Roman" w:cs="Times New Roman"/>
      <w:spacing w:val="-5"/>
      <w:sz w:val="20"/>
      <w:szCs w:val="20"/>
    </w:rPr>
  </w:style>
  <w:style w:type="character" w:customStyle="1" w:styleId="BodyTextChar">
    <w:name w:val="Body Text Char"/>
    <w:basedOn w:val="DefaultParagraphFont"/>
    <w:link w:val="BodyText"/>
    <w:rPr>
      <w:rFonts w:eastAsia="Times New Roman" w:cs="Times New Roman"/>
      <w:spacing w:val="-5"/>
      <w:sz w:val="20"/>
      <w:szCs w:val="20"/>
    </w:rPr>
  </w:style>
  <w:style w:type="paragraph" w:styleId="Title">
    <w:name w:val="Title"/>
    <w:basedOn w:val="Normal"/>
    <w:next w:val="Subtitle"/>
    <w:link w:val="TitleChar"/>
    <w:qFormat/>
    <w:pPr>
      <w:spacing w:before="400" w:after="120" w:line="240" w:lineRule="auto"/>
    </w:pPr>
    <w:rPr>
      <w:rFonts w:asciiTheme="majorHAnsi" w:eastAsia="Times New Roman" w:hAnsiTheme="majorHAnsi" w:cs="Times New Roman"/>
      <w:spacing w:val="-20"/>
      <w:kern w:val="28"/>
      <w:sz w:val="108"/>
      <w:szCs w:val="20"/>
    </w:rPr>
  </w:style>
  <w:style w:type="character" w:customStyle="1" w:styleId="TitleChar">
    <w:name w:val="Title Char"/>
    <w:basedOn w:val="DefaultParagraphFont"/>
    <w:link w:val="Title"/>
    <w:rPr>
      <w:rFonts w:asciiTheme="majorHAnsi" w:eastAsia="Times New Roman" w:hAnsiTheme="majorHAnsi" w:cs="Times New Roman"/>
      <w:spacing w:val="-20"/>
      <w:kern w:val="28"/>
      <w:sz w:val="108"/>
      <w:szCs w:val="20"/>
    </w:rPr>
  </w:style>
  <w:style w:type="character" w:styleId="Emphasis">
    <w:name w:val="Emphasis"/>
    <w:qFormat/>
    <w:rPr>
      <w:rFonts w:asciiTheme="majorHAnsi" w:hAnsiTheme="majorHAnsi"/>
      <w:b/>
      <w:spacing w:val="-10"/>
    </w:rPr>
  </w:style>
  <w:style w:type="paragraph" w:styleId="ListParagraph">
    <w:name w:val="List Paragraph"/>
    <w:basedOn w:val="BodyText"/>
    <w:uiPriority w:val="34"/>
    <w:qFormat/>
    <w:pPr>
      <w:numPr>
        <w:numId w:val="1"/>
      </w:numPr>
      <w:tabs>
        <w:tab w:val="clear" w:pos="360"/>
        <w:tab w:val="num" w:pos="1555"/>
      </w:tabs>
      <w:ind w:left="1555"/>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UDENTathlete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8716059DAD4AABAF26272536496DB7"/>
        <w:category>
          <w:name w:val="General"/>
          <w:gallery w:val="placeholder"/>
        </w:category>
        <w:types>
          <w:type w:val="bbPlcHdr"/>
        </w:types>
        <w:behaviors>
          <w:behavior w:val="content"/>
        </w:behaviors>
        <w:guid w:val="{9DEA0540-F86D-4AC4-B128-3D56BBE321F9}"/>
      </w:docPartPr>
      <w:docPartBody>
        <w:p>
          <w:pPr>
            <w:pStyle w:val="5C8716059DAD4AABAF26272536496DB7"/>
          </w:pPr>
          <w:r>
            <w:t>[Headline]</w:t>
          </w:r>
        </w:p>
      </w:docPartBody>
    </w:docPart>
    <w:docPart>
      <w:docPartPr>
        <w:name w:val="D8A6D29B63F643AAB4524BBFE04F9AD5"/>
        <w:category>
          <w:name w:val="General"/>
          <w:gallery w:val="placeholder"/>
        </w:category>
        <w:types>
          <w:type w:val="bbPlcHdr"/>
        </w:types>
        <w:behaviors>
          <w:behavior w:val="content"/>
        </w:behaviors>
        <w:guid w:val="{FF3396D6-0A2E-402E-916D-BAAE563F0496}"/>
      </w:docPartPr>
      <w:docPartBody>
        <w:p>
          <w:pPr>
            <w:pStyle w:val="D8A6D29B63F643AAB4524BBFE04F9AD5"/>
          </w:pPr>
          <w:r>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DA5B85A06543038EF9B10B0442CEBB">
    <w:name w:val="A9DA5B85A06543038EF9B10B0442CEBB"/>
  </w:style>
  <w:style w:type="paragraph" w:customStyle="1" w:styleId="5C8716059DAD4AABAF26272536496DB7">
    <w:name w:val="5C8716059DAD4AABAF26272536496DB7"/>
  </w:style>
  <w:style w:type="paragraph" w:customStyle="1" w:styleId="C89E1881AF7340EF8FD0130609CB6CE9">
    <w:name w:val="C89E1881AF7340EF8FD0130609CB6CE9"/>
  </w:style>
  <w:style w:type="character" w:styleId="Emphasis">
    <w:name w:val="Emphasis"/>
    <w:qFormat/>
    <w:rPr>
      <w:rFonts w:asciiTheme="majorHAnsi" w:hAnsiTheme="majorHAnsi"/>
      <w:b/>
      <w:spacing w:val="-10"/>
    </w:rPr>
  </w:style>
  <w:style w:type="paragraph" w:customStyle="1" w:styleId="1FE63870B178479DA08E02CD5F325CCC">
    <w:name w:val="1FE63870B178479DA08E02CD5F325CCC"/>
  </w:style>
  <w:style w:type="paragraph" w:customStyle="1" w:styleId="D8A6D29B63F643AAB4524BBFE04F9AD5">
    <w:name w:val="D8A6D29B63F643AAB4524BBFE04F9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timryerson</dc:creator>
  <dc:description>RYAN CHILSON to Represent the USA in the United World Games in Austria this Summer.</dc:description>
  <cp:lastModifiedBy>Chilson, Margie</cp:lastModifiedBy>
  <cp:revision>2</cp:revision>
  <cp:lastPrinted>2015-04-15T23:35:00Z</cp:lastPrinted>
  <dcterms:created xsi:type="dcterms:W3CDTF">2019-03-26T22:33:00Z</dcterms:created>
  <dcterms:modified xsi:type="dcterms:W3CDTF">2019-03-26T22:33:00Z</dcterms:modified>
</cp:coreProperties>
</file>